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left"/>
        <w:rPr>
          <w:rFonts w:ascii="Tahoma" w:cs="Tahoma" w:eastAsia="Tahoma" w:hAnsi="Tahoma"/>
          <w:b w:val="1"/>
          <w:color w:val="993366"/>
          <w:sz w:val="32"/>
          <w:szCs w:val="32"/>
        </w:rPr>
      </w:pPr>
      <w:r w:rsidDel="00000000" w:rsidR="00000000" w:rsidRPr="00000000">
        <w:rPr>
          <w:rtl w:val="0"/>
        </w:rPr>
      </w:r>
    </w:p>
    <w:p w:rsidR="00000000" w:rsidDel="00000000" w:rsidP="00000000" w:rsidRDefault="00000000" w:rsidRPr="00000000" w14:paraId="00000002">
      <w:pPr>
        <w:spacing w:before="240" w:lineRule="auto"/>
        <w:jc w:val="right"/>
        <w:rPr>
          <w:rFonts w:ascii="Tahoma" w:cs="Tahoma" w:eastAsia="Tahoma" w:hAnsi="Tahoma"/>
          <w:b w:val="1"/>
          <w:color w:val="993366"/>
          <w:sz w:val="32"/>
          <w:szCs w:val="32"/>
        </w:rPr>
      </w:pPr>
      <w:r w:rsidDel="00000000" w:rsidR="00000000" w:rsidRPr="00000000">
        <w:rPr>
          <w:rFonts w:ascii="Tahoma" w:cs="Tahoma" w:eastAsia="Tahoma" w:hAnsi="Tahoma"/>
          <w:b w:val="1"/>
          <w:color w:val="993366"/>
          <w:sz w:val="32"/>
          <w:szCs w:val="32"/>
        </w:rPr>
        <w:drawing>
          <wp:inline distB="114300" distT="114300" distL="114300" distR="114300">
            <wp:extent cx="2190750" cy="207645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90750"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240" w:lineRule="auto"/>
        <w:jc w:val="left"/>
        <w:rPr>
          <w:rFonts w:ascii="Tahoma" w:cs="Tahoma" w:eastAsia="Tahoma" w:hAnsi="Tahoma"/>
          <w:b w:val="1"/>
          <w:color w:val="993366"/>
          <w:sz w:val="32"/>
          <w:szCs w:val="32"/>
        </w:rPr>
      </w:pPr>
      <w:r w:rsidDel="00000000" w:rsidR="00000000" w:rsidRPr="00000000">
        <w:rPr>
          <w:rFonts w:ascii="Tahoma" w:cs="Tahoma" w:eastAsia="Tahoma" w:hAnsi="Tahoma"/>
          <w:b w:val="1"/>
          <w:color w:val="993366"/>
          <w:sz w:val="32"/>
          <w:szCs w:val="32"/>
          <w:rtl w:val="0"/>
        </w:rPr>
        <w:t xml:space="preserve">Nyhedsbrev Dameklubben Kokkedal Golfklub - april 2023</w:t>
      </w:r>
    </w:p>
    <w:p w:rsidR="00000000" w:rsidDel="00000000" w:rsidP="00000000" w:rsidRDefault="00000000" w:rsidRPr="00000000" w14:paraId="00000004">
      <w:pPr>
        <w:spacing w:before="240" w:lineRule="auto"/>
        <w:jc w:val="left"/>
        <w:rPr>
          <w:rFonts w:ascii="Tahoma" w:cs="Tahoma" w:eastAsia="Tahoma" w:hAnsi="Tahoma"/>
          <w:b w:val="1"/>
          <w:color w:val="993366"/>
          <w:sz w:val="32"/>
          <w:szCs w:val="32"/>
        </w:rPr>
      </w:pPr>
      <w:r w:rsidDel="00000000" w:rsidR="00000000" w:rsidRPr="00000000">
        <w:rPr>
          <w:rtl w:val="0"/>
        </w:rPr>
      </w:r>
    </w:p>
    <w:p w:rsidR="00000000" w:rsidDel="00000000" w:rsidP="00000000" w:rsidRDefault="00000000" w:rsidRPr="00000000" w14:paraId="00000005">
      <w:pPr>
        <w:spacing w:after="160" w:lineRule="auto"/>
        <w:rPr>
          <w:rFonts w:ascii="Arial" w:cs="Arial" w:eastAsia="Arial" w:hAnsi="Arial"/>
          <w:b w:val="1"/>
          <w:color w:val="993366"/>
          <w:sz w:val="32"/>
          <w:szCs w:val="32"/>
        </w:rPr>
      </w:pPr>
      <w:r w:rsidDel="00000000" w:rsidR="00000000" w:rsidRPr="00000000">
        <w:rPr>
          <w:rFonts w:ascii="Arial" w:cs="Arial" w:eastAsia="Arial" w:hAnsi="Arial"/>
          <w:b w:val="1"/>
          <w:color w:val="993366"/>
          <w:sz w:val="32"/>
          <w:szCs w:val="32"/>
          <w:rtl w:val="0"/>
        </w:rPr>
        <w:t xml:space="preserve">Åbningsturneringen 18.4.2023</w:t>
      </w:r>
    </w:p>
    <w:p w:rsidR="00000000" w:rsidDel="00000000" w:rsidP="00000000" w:rsidRDefault="00000000" w:rsidRPr="00000000" w14:paraId="00000006">
      <w:pPr>
        <w:spacing w:after="16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Vi var over 100 kvinder der var ude og spille i det mest pragtfulde vejr. </w:t>
      </w:r>
    </w:p>
    <w:p w:rsidR="00000000" w:rsidDel="00000000" w:rsidP="00000000" w:rsidRDefault="00000000" w:rsidRPr="00000000" w14:paraId="00000007">
      <w:pPr>
        <w:spacing w:after="16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Til middagen var vi 90 til at tage afsked med Nigel som har været sponsor for dameklubben i utroligt mange år.</w:t>
      </w:r>
    </w:p>
    <w:p w:rsidR="00000000" w:rsidDel="00000000" w:rsidP="00000000" w:rsidRDefault="00000000" w:rsidRPr="00000000" w14:paraId="00000008">
      <w:pPr>
        <w:spacing w:after="1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Nigel har efterfølgende takket for de fine gaver:</w:t>
      </w:r>
    </w:p>
    <w:p w:rsidR="00000000" w:rsidDel="00000000" w:rsidP="00000000" w:rsidRDefault="00000000" w:rsidRPr="00000000" w14:paraId="00000009">
      <w:pPr>
        <w:ind w:left="1200" w:right="1200" w:firstLine="0"/>
        <w:rPr>
          <w:rFonts w:ascii="Roboto" w:cs="Roboto" w:eastAsia="Roboto" w:hAnsi="Roboto"/>
          <w:color w:val="242424"/>
          <w:sz w:val="29"/>
          <w:szCs w:val="29"/>
          <w:highlight w:val="white"/>
        </w:rPr>
      </w:pPr>
      <w:r w:rsidDel="00000000" w:rsidR="00000000" w:rsidRPr="00000000">
        <w:rPr>
          <w:rFonts w:ascii="Roboto" w:cs="Roboto" w:eastAsia="Roboto" w:hAnsi="Roboto"/>
          <w:color w:val="242424"/>
          <w:sz w:val="29"/>
          <w:szCs w:val="29"/>
          <w:highlight w:val="white"/>
          <w:rtl w:val="0"/>
        </w:rPr>
        <w:t xml:space="preserve">“Tusind tak for de flotte gaver jeg modtog i forbindelse med den første damedag. Det er utroligt sødt af jer.”</w:t>
      </w:r>
    </w:p>
    <w:p w:rsidR="00000000" w:rsidDel="00000000" w:rsidP="00000000" w:rsidRDefault="00000000" w:rsidRPr="00000000" w14:paraId="0000000A">
      <w:pPr>
        <w:spacing w:after="1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spacing w:after="16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Tusind tak til alle for at støtte op om åbningsturneringen, hvor Nigel var sponsor for sidste gang.</w:t>
      </w:r>
    </w:p>
    <w:p w:rsidR="00000000" w:rsidDel="00000000" w:rsidP="00000000" w:rsidRDefault="00000000" w:rsidRPr="00000000" w14:paraId="0000000C">
      <w:pPr>
        <w:spacing w:after="1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993366"/>
          <w:sz w:val="32"/>
          <w:szCs w:val="32"/>
        </w:rPr>
      </w:pPr>
      <w:r w:rsidDel="00000000" w:rsidR="00000000" w:rsidRPr="00000000">
        <w:rPr>
          <w:rFonts w:ascii="Arial" w:cs="Arial" w:eastAsia="Arial" w:hAnsi="Arial"/>
          <w:b w:val="1"/>
          <w:color w:val="993366"/>
          <w:sz w:val="32"/>
          <w:szCs w:val="32"/>
          <w:rtl w:val="0"/>
        </w:rPr>
        <w:t xml:space="preserve">Elektronisk indtastning</w:t>
      </w:r>
    </w:p>
    <w:p w:rsidR="00000000" w:rsidDel="00000000" w:rsidP="00000000" w:rsidRDefault="00000000" w:rsidRPr="00000000" w14:paraId="0000000E">
      <w:pPr>
        <w:rPr>
          <w:rFonts w:ascii="Arial" w:cs="Arial" w:eastAsia="Arial" w:hAnsi="Arial"/>
          <w:color w:val="000000"/>
          <w:sz w:val="32"/>
          <w:szCs w:val="32"/>
        </w:rPr>
      </w:pPr>
      <w:r w:rsidDel="00000000" w:rsidR="00000000" w:rsidRPr="00000000">
        <w:rPr>
          <w:rFonts w:ascii="Arial" w:cs="Arial" w:eastAsia="Arial" w:hAnsi="Arial"/>
          <w:color w:val="000000"/>
          <w:sz w:val="28"/>
          <w:szCs w:val="28"/>
          <w:rtl w:val="0"/>
        </w:rPr>
        <w:t xml:space="preserve">Vær sød og kontroller din markørs indtastede point på telefonen, så undgår vi at få score indtastninger, der ikke er korrekte. Der skal stadigvæk indleveres papir scorekort, som underskrives og lægges i postkassen i damernes omklædningsrum</w:t>
      </w: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F">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0">
      <w:pPr>
        <w:rPr>
          <w:rFonts w:ascii="Arial" w:cs="Arial" w:eastAsia="Arial" w:hAnsi="Arial"/>
          <w:b w:val="1"/>
          <w:color w:val="993366"/>
          <w:sz w:val="32"/>
          <w:szCs w:val="32"/>
        </w:rPr>
      </w:pPr>
      <w:r w:rsidDel="00000000" w:rsidR="00000000" w:rsidRPr="00000000">
        <w:rPr>
          <w:rtl w:val="0"/>
        </w:rPr>
      </w:r>
    </w:p>
    <w:p w:rsidR="00000000" w:rsidDel="00000000" w:rsidP="00000000" w:rsidRDefault="00000000" w:rsidRPr="00000000" w14:paraId="00000011">
      <w:pPr>
        <w:rPr>
          <w:rFonts w:ascii="Arial" w:cs="Arial" w:eastAsia="Arial" w:hAnsi="Arial"/>
          <w:b w:val="1"/>
          <w:color w:val="993366"/>
          <w:sz w:val="32"/>
          <w:szCs w:val="32"/>
        </w:rPr>
      </w:pPr>
      <w:r w:rsidDel="00000000" w:rsidR="00000000" w:rsidRPr="00000000">
        <w:rPr>
          <w:rFonts w:ascii="Arial" w:cs="Arial" w:eastAsia="Arial" w:hAnsi="Arial"/>
          <w:b w:val="1"/>
          <w:color w:val="993366"/>
          <w:sz w:val="32"/>
          <w:szCs w:val="32"/>
          <w:rtl w:val="0"/>
        </w:rPr>
        <w:t xml:space="preserve">Tilmelding til turneringer</w:t>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Vær sød </w:t>
      </w:r>
      <w:r w:rsidDel="00000000" w:rsidR="00000000" w:rsidRPr="00000000">
        <w:rPr>
          <w:rFonts w:ascii="Arial" w:cs="Arial" w:eastAsia="Arial" w:hAnsi="Arial"/>
          <w:color w:val="000000"/>
          <w:sz w:val="28"/>
          <w:szCs w:val="28"/>
          <w:u w:val="single"/>
          <w:rtl w:val="0"/>
        </w:rPr>
        <w:t xml:space="preserve">kun</w:t>
      </w:r>
      <w:r w:rsidDel="00000000" w:rsidR="00000000" w:rsidRPr="00000000">
        <w:rPr>
          <w:rFonts w:ascii="Arial" w:cs="Arial" w:eastAsia="Arial" w:hAnsi="Arial"/>
          <w:color w:val="000000"/>
          <w:sz w:val="28"/>
          <w:szCs w:val="28"/>
          <w:rtl w:val="0"/>
        </w:rPr>
        <w:t xml:space="preserve"> at melde dig til 18 </w:t>
      </w:r>
      <w:r w:rsidDel="00000000" w:rsidR="00000000" w:rsidRPr="00000000">
        <w:rPr>
          <w:rFonts w:ascii="Arial" w:cs="Arial" w:eastAsia="Arial" w:hAnsi="Arial"/>
          <w:b w:val="1"/>
          <w:color w:val="000000"/>
          <w:sz w:val="28"/>
          <w:szCs w:val="28"/>
          <w:rtl w:val="0"/>
        </w:rPr>
        <w:t xml:space="preserve">eller</w:t>
      </w:r>
      <w:r w:rsidDel="00000000" w:rsidR="00000000" w:rsidRPr="00000000">
        <w:rPr>
          <w:rFonts w:ascii="Arial" w:cs="Arial" w:eastAsia="Arial" w:hAnsi="Arial"/>
          <w:color w:val="000000"/>
          <w:sz w:val="28"/>
          <w:szCs w:val="28"/>
          <w:rtl w:val="0"/>
        </w:rPr>
        <w:t xml:space="preserve"> 9 hullers tirsdags</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color w:val="000000"/>
          <w:sz w:val="28"/>
          <w:szCs w:val="28"/>
          <w:rtl w:val="0"/>
        </w:rPr>
        <w:t xml:space="preserve">turneringe</w:t>
      </w:r>
      <w:r w:rsidDel="00000000" w:rsidR="00000000" w:rsidRPr="00000000">
        <w:rPr>
          <w:rFonts w:ascii="Arial" w:cs="Arial" w:eastAsia="Arial" w:hAnsi="Arial"/>
          <w:sz w:val="28"/>
          <w:szCs w:val="28"/>
          <w:rtl w:val="0"/>
        </w:rPr>
        <w:t xml:space="preserve">n, og </w:t>
      </w:r>
      <w:r w:rsidDel="00000000" w:rsidR="00000000" w:rsidRPr="00000000">
        <w:rPr>
          <w:rFonts w:ascii="Arial" w:cs="Arial" w:eastAsia="Arial" w:hAnsi="Arial"/>
          <w:sz w:val="28"/>
          <w:szCs w:val="28"/>
          <w:u w:val="single"/>
          <w:rtl w:val="0"/>
        </w:rPr>
        <w:t xml:space="preserve">ikke</w:t>
      </w:r>
      <w:r w:rsidDel="00000000" w:rsidR="00000000" w:rsidRPr="00000000">
        <w:rPr>
          <w:rFonts w:ascii="Arial" w:cs="Arial" w:eastAsia="Arial" w:hAnsi="Arial"/>
          <w:sz w:val="28"/>
          <w:szCs w:val="28"/>
          <w:rtl w:val="0"/>
        </w:rPr>
        <w:t xml:space="preserve"> begge turneringer</w:t>
      </w:r>
      <w:r w:rsidDel="00000000" w:rsidR="00000000" w:rsidRPr="00000000">
        <w:rPr>
          <w:rFonts w:ascii="Arial" w:cs="Arial" w:eastAsia="Arial" w:hAnsi="Arial"/>
          <w:color w:val="000000"/>
          <w:sz w:val="28"/>
          <w:szCs w:val="28"/>
          <w:rtl w:val="0"/>
        </w:rPr>
        <w:t xml:space="preserve">. Hvis du på dagen er forhindret i at komme, sletter vi dig.</w:t>
      </w:r>
    </w:p>
    <w:p w:rsidR="00000000" w:rsidDel="00000000" w:rsidP="00000000" w:rsidRDefault="00000000" w:rsidRPr="00000000" w14:paraId="00000013">
      <w:pP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993366"/>
          <w:sz w:val="32"/>
          <w:szCs w:val="3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993366"/>
          <w:sz w:val="32"/>
          <w:szCs w:val="32"/>
          <w:u w:val="none"/>
          <w:shd w:fill="auto" w:val="clear"/>
          <w:vertAlign w:val="baseline"/>
          <w:rtl w:val="0"/>
        </w:rPr>
        <w:t xml:space="preserve">9 hullers turnering for nye medlemmer.</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Der vil blive afholdt en 9 hullers turnering for nye medlemmer i Dameklubben, hvor vi bagefter slutter af med en frokost. Det kommer til at foregå søndag d</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11. juni kl. 11. Der er åben for tilmelding i golfbox nu, hvor der også er mere information om arrangementet.</w:t>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På bestyrelsens vegne</w:t>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Fonts w:ascii="Arial" w:cs="Arial" w:eastAsia="Arial" w:hAnsi="Arial"/>
          <w:b w:val="1"/>
          <w:color w:val="993366"/>
          <w:sz w:val="28"/>
          <w:szCs w:val="28"/>
          <w:rtl w:val="0"/>
        </w:rPr>
        <w:t xml:space="preserve">Bettina Nygaard</w:t>
      </w: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Kokdamer2970@gmail.com</w:t>
      </w:r>
    </w:p>
    <w:p w:rsidR="00000000" w:rsidDel="00000000" w:rsidP="00000000" w:rsidRDefault="00000000" w:rsidRPr="00000000" w14:paraId="0000001C">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53A4C"/>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gmail-msonospacing" w:customStyle="1">
    <w:name w:val="gmail-msonospacing"/>
    <w:basedOn w:val="Normal"/>
    <w:rsid w:val="00053A4C"/>
    <w:pPr>
      <w:spacing w:after="100" w:afterAutospacing="1" w:before="100" w:beforeAutospacing="1"/>
    </w:pPr>
    <w:rPr>
      <w:rFonts w:ascii="Times New Roman" w:cs="Times New Roman" w:eastAsia="Times New Roman" w:hAnsi="Times New Roman"/>
      <w:lang w:eastAsia="da-D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xSic9TIaKpzd9GnNLZj/Fb6VQ==">AMUW2mUYT2JREAHCSZmaXlaUY0nX3H4oXfIpC0zeh3acTy9YH5U3hrXkbhP0YV6gNM7SGy8Lj6McIoxpUKvTvnwocC35EbLobFjzi+hv4izAyJJs1efbgU55UnTkMRC0jbWk9Xt18VNSe3tQAD9ECVaTpEkuueLRgJBxe0wdk9ndVknHfBRzTFOLfceOwn0eFhqD2dlcLgnO+/96AwLswpJfq8E5GfM8p9+qY6tIQsOWd3bwpGQ96qTVH84Svw36JKHKM0fo6mTTJ+rxctlnLtKmu/yO8F8M2EP+rsarfIAXn0m5Z+EV9pB3duEp2o2/XiU3pRHOuXVpXt77wzVpi0KrHSAnpE6IkRDg45FRSF+Be2n4UncGtR78pjDz4zwyNEhJs2zcyy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2023-04-20T07:12:00Z</dcterms:created>
  <dc:creator>Bettina Nygaard</dc:creator>
</cp:coreProperties>
</file>