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right"/>
        <w:rPr>
          <w:rFonts w:ascii="Tahoma" w:cs="Tahoma" w:eastAsia="Tahoma" w:hAnsi="Tahoma"/>
          <w:b w:val="1"/>
          <w:color w:val="993366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b w:val="1"/>
          <w:color w:val="993366"/>
          <w:sz w:val="32"/>
          <w:szCs w:val="32"/>
        </w:rPr>
        <w:drawing>
          <wp:inline distB="0" distT="0" distL="0" distR="0">
            <wp:extent cx="1460500" cy="138430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38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Rule="auto"/>
        <w:rPr>
          <w:rFonts w:ascii="Tahoma" w:cs="Tahoma" w:eastAsia="Tahoma" w:hAnsi="Tahoma"/>
          <w:b w:val="1"/>
          <w:color w:val="993366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Rule="auto"/>
        <w:rPr>
          <w:rFonts w:ascii="Tahoma" w:cs="Tahoma" w:eastAsia="Tahoma" w:hAnsi="Tahoma"/>
          <w:b w:val="1"/>
          <w:color w:val="993366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b w:val="1"/>
          <w:color w:val="993366"/>
          <w:sz w:val="32"/>
          <w:szCs w:val="32"/>
          <w:rtl w:val="0"/>
        </w:rPr>
        <w:t xml:space="preserve">Nyhedsbrev Dameklubben Kokkedal Golfklub – marts 2023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Rule="auto"/>
        <w:rPr>
          <w:rFonts w:ascii="Times New Roman" w:cs="Times New Roman" w:eastAsia="Times New Roman" w:hAnsi="Times New Roman"/>
          <w:b w:val="1"/>
          <w:color w:val="000000"/>
          <w:sz w:val="48"/>
          <w:szCs w:val="48"/>
        </w:rPr>
      </w:pPr>
      <w:r w:rsidDel="00000000" w:rsidR="00000000" w:rsidRPr="00000000">
        <w:rPr>
          <w:rFonts w:ascii="Tahoma" w:cs="Tahoma" w:eastAsia="Tahoma" w:hAnsi="Tahoma"/>
          <w:b w:val="1"/>
          <w:color w:val="993366"/>
          <w:sz w:val="32"/>
          <w:szCs w:val="32"/>
          <w:rtl w:val="0"/>
        </w:rPr>
        <w:t xml:space="preserve">Så er vi i gang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Rule="auto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Dameklubbens bestyrelse har arbejdet på højtryk for at planlægge den kommende sæson. Vi har flere nye ting i støbeskeen, og håber det vil blive godt modtaget.  </w:t>
      </w:r>
    </w:p>
    <w:p w:rsidR="00000000" w:rsidDel="00000000" w:rsidP="00000000" w:rsidRDefault="00000000" w:rsidRPr="00000000" w14:paraId="00000007">
      <w:pPr>
        <w:spacing w:after="1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color w:val="993366"/>
          <w:sz w:val="32"/>
          <w:szCs w:val="32"/>
          <w:rtl w:val="0"/>
        </w:rPr>
        <w:t xml:space="preserve">Kontingentbetaling.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Vi har hævet kontingentet for 2023 til Dameklubben med kr. 25  til kr. 375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grundet stigende omkostninger. Dette skulle gerne blive trukket på jeres konto d. 1. marts, hvis I har tilmeldt jer Betalingsservice. Hvis I ikke har dette, og ej heller har modtaget et girokort, må I meget gerne sende en mail til bestyrelsen: kokdamer2970@gmail.com.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color w:val="993366"/>
          <w:sz w:val="32"/>
          <w:szCs w:val="32"/>
          <w:rtl w:val="0"/>
        </w:rPr>
        <w:t xml:space="preserve">Informationsmøde.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Dameklubben inviterer til informationsmøde tirsdag d. 28. marts kl. 18.00.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Vi byder</w:t>
      </w: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 på en sandwich. Drikkevare er for egen regning. Efter middagen vil bestyrelsen informere om den kommende golfsæson herunder om flere nye spændende tiltag. I den forbindelse vil der blive afholdt et Bingo spil. Der spilles om 9 PRO AM billetter til Ecco turen, der bliver afholdt i August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så kom og vær den heldige vinder.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         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color w:val="993366"/>
          <w:sz w:val="32"/>
          <w:szCs w:val="32"/>
          <w:rtl w:val="0"/>
        </w:rPr>
        <w:t xml:space="preserve">Regnskab</w:t>
      </w:r>
      <w:r w:rsidDel="00000000" w:rsidR="00000000" w:rsidRPr="00000000">
        <w:rPr>
          <w:rFonts w:ascii="Tahoma" w:cs="Tahoma" w:eastAsia="Tahoma" w:hAnsi="Tahoma"/>
          <w:color w:val="000000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Når regnskabet for 2022 er færdigt, bliver det lagt på vores hjemmeside kokdamer.com. Hvis man har spørgsmål til regnskabet, kan dette evt. stilles til os på informationsmødet d. 29.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marts</w:t>
      </w: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ahoma" w:cs="Tahoma" w:eastAsia="Tahoma" w:hAnsi="Tahoma"/>
          <w:color w:val="444444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                                                                 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På bestyrelsens vegne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color w:val="993366"/>
          <w:sz w:val="22"/>
          <w:szCs w:val="22"/>
          <w:rtl w:val="0"/>
        </w:rPr>
        <w:t xml:space="preserve">Bettina Nygaard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Kokdamer2970@gmail.com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701" w:top="49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da-D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Overskrift1">
    <w:name w:val="heading 1"/>
    <w:basedOn w:val="Normal"/>
    <w:link w:val="Overskrift1Tegn"/>
    <w:uiPriority w:val="9"/>
    <w:qFormat w:val="1"/>
    <w:rsid w:val="00576CFE"/>
    <w:pPr>
      <w:spacing w:after="100" w:afterAutospacing="1" w:before="100" w:beforeAutospacing="1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da-DK"/>
    </w:rPr>
  </w:style>
  <w:style w:type="character" w:styleId="Standardskrifttypeiafsnit" w:default="1">
    <w:name w:val="Default Paragraph Font"/>
    <w:uiPriority w:val="1"/>
    <w:semiHidden w:val="1"/>
    <w:unhideWhenUsed w:val="1"/>
  </w:style>
  <w:style w:type="table" w:styleId="Tabel-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oversigt" w:default="1">
    <w:name w:val="No List"/>
    <w:uiPriority w:val="99"/>
    <w:semiHidden w:val="1"/>
    <w:unhideWhenUsed w:val="1"/>
  </w:style>
  <w:style w:type="character" w:styleId="Overskrift1Tegn" w:customStyle="1">
    <w:name w:val="Overskrift 1 Tegn"/>
    <w:basedOn w:val="Standardskrifttypeiafsnit"/>
    <w:link w:val="Overskrift1"/>
    <w:uiPriority w:val="9"/>
    <w:rsid w:val="00576CFE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da-DK"/>
    </w:rPr>
  </w:style>
  <w:style w:type="character" w:styleId="apple-tab-span" w:customStyle="1">
    <w:name w:val="apple-tab-span"/>
    <w:basedOn w:val="Standardskrifttypeiafsnit"/>
    <w:rsid w:val="00576CFE"/>
  </w:style>
  <w:style w:type="paragraph" w:styleId="NormalWeb">
    <w:name w:val="Normal (Web)"/>
    <w:basedOn w:val="Normal"/>
    <w:uiPriority w:val="99"/>
    <w:semiHidden w:val="1"/>
    <w:unhideWhenUsed w:val="1"/>
    <w:rsid w:val="00576CFE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da-DK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Pz+r9AOBczBVGZ86Y608/n55Dg==">AMUW2mVAUE+2cTZyuev411bxCaLknw3ER4mIGmalM37v/XbADk0dZNuhUp4Yy1C/i9tFbfcBwVonL8VyyB3Bu55i8H4C2EnjE9d627NIdGc7AH3ziMFPSos=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2023-02-22T14:08:00Z</dcterms:created>
  <dc:creator>Bettina Nygaard</dc:creator>
</cp:coreProperties>
</file>